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3DB4309" w:rsidR="00BF04C0" w:rsidRDefault="00000000">
      <w:pPr>
        <w:keepNext/>
        <w:widowControl w:val="0"/>
        <w:spacing w:line="240" w:lineRule="auto"/>
        <w:jc w:val="center"/>
        <w:rPr>
          <w:b/>
        </w:rPr>
      </w:pPr>
      <w:r>
        <w:rPr>
          <w:b/>
        </w:rPr>
        <w:t xml:space="preserve">PRAVILA DARIVANJA </w:t>
      </w:r>
    </w:p>
    <w:p w14:paraId="00000002" w14:textId="77777777" w:rsidR="00BF04C0" w:rsidRDefault="00000000">
      <w:pPr>
        <w:keepNext/>
        <w:widowControl w:val="0"/>
        <w:spacing w:line="240" w:lineRule="auto"/>
        <w:jc w:val="center"/>
        <w:rPr>
          <w:b/>
        </w:rPr>
      </w:pPr>
      <w:r>
        <w:rPr>
          <w:b/>
        </w:rPr>
        <w:t>JAVNA USTANOVA GAREŠNICA</w:t>
      </w:r>
    </w:p>
    <w:p w14:paraId="00000003" w14:textId="77777777" w:rsidR="00BF04C0" w:rsidRDefault="00BF04C0">
      <w:pPr>
        <w:keepNext/>
        <w:widowControl w:val="0"/>
        <w:spacing w:line="240" w:lineRule="auto"/>
        <w:jc w:val="center"/>
        <w:rPr>
          <w:b/>
          <w:color w:val="C00000"/>
        </w:rPr>
      </w:pPr>
    </w:p>
    <w:p w14:paraId="00000004" w14:textId="77777777" w:rsidR="00BF04C0" w:rsidRDefault="00000000">
      <w:pPr>
        <w:keepNext/>
        <w:widowControl w:val="0"/>
        <w:numPr>
          <w:ilvl w:val="0"/>
          <w:numId w:val="6"/>
        </w:numPr>
        <w:spacing w:line="240" w:lineRule="auto"/>
        <w:rPr>
          <w:b/>
        </w:rPr>
      </w:pPr>
      <w:r>
        <w:rPr>
          <w:b/>
        </w:rPr>
        <w:t>OPĆE ODREDBE</w:t>
      </w:r>
    </w:p>
    <w:p w14:paraId="00000005" w14:textId="77777777" w:rsidR="00BF04C0" w:rsidRDefault="00000000">
      <w:pPr>
        <w:keepNext/>
        <w:widowControl w:val="0"/>
        <w:spacing w:line="240" w:lineRule="auto"/>
        <w:jc w:val="center"/>
        <w:rPr>
          <w:b/>
        </w:rPr>
      </w:pPr>
      <w:r>
        <w:rPr>
          <w:b/>
        </w:rPr>
        <w:t>Članak 1.</w:t>
      </w:r>
    </w:p>
    <w:p w14:paraId="00000006" w14:textId="7DA792A6" w:rsidR="00BF04C0" w:rsidRDefault="00000000">
      <w:pPr>
        <w:keepNext/>
        <w:widowControl w:val="0"/>
        <w:spacing w:line="240" w:lineRule="auto"/>
        <w:jc w:val="both"/>
      </w:pPr>
      <w:r>
        <w:t>Darivanje priređuje i organizira: Javna ustanova za upravljanje Centrom za posjetitelje Garešnica, Kolodvorska ulica 2, Garešnica, OIB: 97626732662, u daljnjem tekstu: Organizator.</w:t>
      </w:r>
    </w:p>
    <w:p w14:paraId="00000007" w14:textId="77777777" w:rsidR="00BF04C0" w:rsidRDefault="00000000">
      <w:pPr>
        <w:keepNext/>
        <w:widowControl w:val="0"/>
        <w:spacing w:line="240" w:lineRule="auto"/>
        <w:jc w:val="center"/>
        <w:rPr>
          <w:b/>
        </w:rPr>
      </w:pPr>
      <w:r>
        <w:rPr>
          <w:b/>
        </w:rPr>
        <w:t>Članak 2.</w:t>
      </w:r>
    </w:p>
    <w:p w14:paraId="00000008" w14:textId="6B86306A" w:rsidR="00BF04C0" w:rsidRDefault="00000000">
      <w:pPr>
        <w:keepNext/>
        <w:widowControl w:val="0"/>
        <w:numPr>
          <w:ilvl w:val="0"/>
          <w:numId w:val="7"/>
        </w:numPr>
        <w:spacing w:after="0" w:line="240" w:lineRule="auto"/>
        <w:ind w:left="354"/>
        <w:jc w:val="both"/>
      </w:pPr>
      <w:r>
        <w:t xml:space="preserve">Darivanje </w:t>
      </w:r>
      <w:r w:rsidR="002F1F7F">
        <w:t xml:space="preserve">se </w:t>
      </w:r>
      <w:r>
        <w:t>provodi u svrhu promocije Organizatora</w:t>
      </w:r>
      <w:r w:rsidR="002F1F7F">
        <w:t xml:space="preserve">, </w:t>
      </w:r>
      <w:r>
        <w:t>Centra za posjetitelje Natura 2000 u Garešnici</w:t>
      </w:r>
      <w:r w:rsidR="002F1F7F">
        <w:t xml:space="preserve"> i područja Poilovlja.</w:t>
      </w:r>
    </w:p>
    <w:p w14:paraId="00000009" w14:textId="32E9B49D" w:rsidR="00BF04C0" w:rsidRDefault="00000000">
      <w:pPr>
        <w:keepNext/>
        <w:widowControl w:val="0"/>
        <w:numPr>
          <w:ilvl w:val="0"/>
          <w:numId w:val="7"/>
        </w:numPr>
        <w:spacing w:after="0" w:line="240" w:lineRule="auto"/>
        <w:ind w:left="354"/>
        <w:jc w:val="both"/>
      </w:pPr>
      <w:r>
        <w:t xml:space="preserve">Darivanje će početi 5. </w:t>
      </w:r>
      <w:r w:rsidR="002F1F7F">
        <w:t>prosinca</w:t>
      </w:r>
      <w:r>
        <w:t xml:space="preserve"> </w:t>
      </w:r>
      <w:r w:rsidR="002F1F7F">
        <w:t xml:space="preserve">u 13.00 sati </w:t>
      </w:r>
      <w:r>
        <w:t xml:space="preserve">i traje do </w:t>
      </w:r>
      <w:r w:rsidR="002F1F7F">
        <w:t>15</w:t>
      </w:r>
      <w:r>
        <w:t xml:space="preserve">. </w:t>
      </w:r>
      <w:r w:rsidR="002F1F7F">
        <w:t>prosinca</w:t>
      </w:r>
      <w:r>
        <w:t xml:space="preserve"> 2023. godine do 1</w:t>
      </w:r>
      <w:r w:rsidR="002F1F7F">
        <w:t>6</w:t>
      </w:r>
      <w:r>
        <w:t xml:space="preserve"> sati, a odnosi se na cijelo područje Republike Hrvatske. </w:t>
      </w:r>
    </w:p>
    <w:p w14:paraId="0000000A" w14:textId="7113082C" w:rsidR="00BF04C0" w:rsidRDefault="00000000">
      <w:pPr>
        <w:keepNext/>
        <w:widowControl w:val="0"/>
        <w:numPr>
          <w:ilvl w:val="0"/>
          <w:numId w:val="7"/>
        </w:numPr>
        <w:spacing w:line="240" w:lineRule="auto"/>
        <w:ind w:left="354"/>
        <w:jc w:val="both"/>
      </w:pPr>
      <w:r>
        <w:t>Sponzor poklona je Organizator</w:t>
      </w:r>
      <w:r w:rsidR="002F1F7F">
        <w:t xml:space="preserve">. </w:t>
      </w:r>
    </w:p>
    <w:p w14:paraId="0000000B" w14:textId="77777777" w:rsidR="00BF04C0" w:rsidRDefault="00BF04C0">
      <w:pPr>
        <w:keepNext/>
        <w:widowControl w:val="0"/>
        <w:spacing w:line="240" w:lineRule="auto"/>
        <w:rPr>
          <w:b/>
        </w:rPr>
      </w:pPr>
    </w:p>
    <w:p w14:paraId="0000000C" w14:textId="77777777" w:rsidR="00BF04C0" w:rsidRDefault="00000000">
      <w:pPr>
        <w:keepNext/>
        <w:widowControl w:val="0"/>
        <w:spacing w:line="240" w:lineRule="auto"/>
        <w:rPr>
          <w:b/>
        </w:rPr>
      </w:pPr>
      <w:r>
        <w:rPr>
          <w:b/>
        </w:rPr>
        <w:t xml:space="preserve">II. PODRUČJE PROMOCIJE </w:t>
      </w:r>
    </w:p>
    <w:p w14:paraId="0000000D" w14:textId="77777777" w:rsidR="00BF04C0" w:rsidRDefault="00000000">
      <w:pPr>
        <w:keepNext/>
        <w:widowControl w:val="0"/>
        <w:spacing w:line="240" w:lineRule="auto"/>
        <w:jc w:val="center"/>
        <w:rPr>
          <w:b/>
        </w:rPr>
      </w:pPr>
      <w:r>
        <w:rPr>
          <w:b/>
        </w:rPr>
        <w:t>Članak 3.</w:t>
      </w:r>
    </w:p>
    <w:p w14:paraId="0000000F" w14:textId="1143B477" w:rsidR="00BF04C0" w:rsidRPr="002F1F7F" w:rsidRDefault="002F1F7F" w:rsidP="002F1F7F">
      <w:pPr>
        <w:keepNext/>
        <w:widowControl w:val="0"/>
        <w:spacing w:line="240" w:lineRule="auto"/>
        <w:jc w:val="both"/>
      </w:pPr>
      <w:r>
        <w:t xml:space="preserve">Područje darivanja i promocije odvijat će se na društvenim mrežama Organizatora i to na </w:t>
      </w:r>
      <w:r w:rsidRPr="002F1F7F">
        <w:t>Facebook profil</w:t>
      </w:r>
      <w:r>
        <w:t>u</w:t>
      </w:r>
      <w:r w:rsidRPr="002F1F7F">
        <w:t xml:space="preserve"> pod nazivom </w:t>
      </w:r>
      <w:r w:rsidRPr="002F1F7F">
        <w:rPr>
          <w:i/>
          <w:iCs/>
        </w:rPr>
        <w:t>Centar za posjetitelje Natura 2000 Garešnica</w:t>
      </w:r>
      <w:r w:rsidRPr="002F1F7F">
        <w:t xml:space="preserve"> (</w:t>
      </w:r>
      <w:hyperlink r:id="rId8" w:history="1">
        <w:r w:rsidRPr="000C0C7B">
          <w:rPr>
            <w:rStyle w:val="Hiperveza"/>
          </w:rPr>
          <w:t>https://www.facebook.com/poilovljenatura2000</w:t>
        </w:r>
      </w:hyperlink>
      <w:r w:rsidRPr="002F1F7F">
        <w:t>)</w:t>
      </w:r>
      <w:r>
        <w:t xml:space="preserve"> </w:t>
      </w:r>
      <w:r w:rsidRPr="002F1F7F">
        <w:t xml:space="preserve"> i Instagram profil</w:t>
      </w:r>
      <w:r>
        <w:t>u</w:t>
      </w:r>
      <w:r w:rsidRPr="002F1F7F">
        <w:t xml:space="preserve"> pod nazivom </w:t>
      </w:r>
      <w:r w:rsidRPr="002F1F7F">
        <w:rPr>
          <w:i/>
          <w:iCs/>
        </w:rPr>
        <w:t>poilovlje_natura2000</w:t>
      </w:r>
      <w:r w:rsidRPr="002F1F7F">
        <w:t xml:space="preserve"> (</w:t>
      </w:r>
      <w:hyperlink r:id="rId9" w:history="1">
        <w:r w:rsidRPr="000C0C7B">
          <w:rPr>
            <w:rStyle w:val="Hiperveza"/>
          </w:rPr>
          <w:t>https://www.instagram.com/poilovlje_natura2000/</w:t>
        </w:r>
      </w:hyperlink>
      <w:r w:rsidRPr="002F1F7F">
        <w:t>).</w:t>
      </w:r>
      <w:r>
        <w:t xml:space="preserve"> </w:t>
      </w:r>
    </w:p>
    <w:p w14:paraId="572A8301" w14:textId="77777777" w:rsidR="002F1F7F" w:rsidRDefault="002F1F7F">
      <w:pPr>
        <w:keepNext/>
        <w:widowControl w:val="0"/>
        <w:spacing w:line="240" w:lineRule="auto"/>
        <w:rPr>
          <w:b/>
        </w:rPr>
      </w:pPr>
    </w:p>
    <w:p w14:paraId="00000010" w14:textId="6D6F0548" w:rsidR="00BF04C0" w:rsidRDefault="00000000">
      <w:pPr>
        <w:keepNext/>
        <w:widowControl w:val="0"/>
        <w:spacing w:line="240" w:lineRule="auto"/>
        <w:rPr>
          <w:b/>
        </w:rPr>
      </w:pPr>
      <w:r>
        <w:rPr>
          <w:b/>
        </w:rPr>
        <w:t xml:space="preserve">III. POKLONI </w:t>
      </w:r>
    </w:p>
    <w:p w14:paraId="00000011" w14:textId="77777777" w:rsidR="00BF04C0" w:rsidRDefault="00000000">
      <w:pPr>
        <w:keepNext/>
        <w:widowControl w:val="0"/>
        <w:spacing w:line="240" w:lineRule="auto"/>
        <w:jc w:val="center"/>
        <w:rPr>
          <w:b/>
        </w:rPr>
      </w:pPr>
      <w:r>
        <w:rPr>
          <w:b/>
        </w:rPr>
        <w:t>Članak 4.</w:t>
      </w:r>
    </w:p>
    <w:p w14:paraId="00000012" w14:textId="6148DB62" w:rsidR="00BF04C0" w:rsidRDefault="00000000">
      <w:pPr>
        <w:keepNext/>
        <w:widowControl w:val="0"/>
        <w:numPr>
          <w:ilvl w:val="0"/>
          <w:numId w:val="3"/>
        </w:numPr>
        <w:spacing w:after="0" w:line="240" w:lineRule="auto"/>
        <w:ind w:left="425"/>
        <w:jc w:val="both"/>
      </w:pPr>
      <w:r>
        <w:t>Ovo darivanje ima ukupno četiri (</w:t>
      </w:r>
      <w:r w:rsidR="002F1F7F">
        <w:t>4</w:t>
      </w:r>
      <w:r>
        <w:t>)</w:t>
      </w:r>
      <w:r>
        <w:rPr>
          <w:color w:val="C00000"/>
        </w:rPr>
        <w:t xml:space="preserve"> </w:t>
      </w:r>
      <w:r w:rsidR="002F1F7F" w:rsidRPr="002F1F7F">
        <w:t xml:space="preserve">paketa </w:t>
      </w:r>
      <w:r w:rsidRPr="002F1F7F">
        <w:t>p</w:t>
      </w:r>
      <w:r>
        <w:t xml:space="preserve">oklona. Svaki tjedan, u periodu trajanja darivanja, dodjeljuju se </w:t>
      </w:r>
      <w:r w:rsidR="002F1F7F">
        <w:t xml:space="preserve">po </w:t>
      </w:r>
      <w:r>
        <w:t xml:space="preserve">dva (2) </w:t>
      </w:r>
      <w:r w:rsidR="002F1F7F">
        <w:t xml:space="preserve">paketa </w:t>
      </w:r>
      <w:r>
        <w:t>poklona</w:t>
      </w:r>
      <w:r w:rsidR="002F1F7F">
        <w:t xml:space="preserve">, jedan paket poklon proizvoda na Facebook profilu i jedan paket poklon proizvoda na Instagram profilu. </w:t>
      </w:r>
    </w:p>
    <w:p w14:paraId="00000013" w14:textId="26ED103A" w:rsidR="00BF04C0" w:rsidRDefault="002F1F7F">
      <w:pPr>
        <w:keepNext/>
        <w:widowControl w:val="0"/>
        <w:numPr>
          <w:ilvl w:val="0"/>
          <w:numId w:val="3"/>
        </w:numPr>
        <w:spacing w:line="240" w:lineRule="auto"/>
        <w:ind w:left="425"/>
        <w:jc w:val="both"/>
      </w:pPr>
      <w:r>
        <w:t xml:space="preserve">Dodijeljeni paketi poklona Organizatora vrijede za jednu osobu. </w:t>
      </w:r>
    </w:p>
    <w:p w14:paraId="00000014" w14:textId="77777777" w:rsidR="00BF04C0" w:rsidRDefault="00000000">
      <w:pPr>
        <w:keepNext/>
        <w:widowControl w:val="0"/>
        <w:spacing w:line="240" w:lineRule="auto"/>
        <w:jc w:val="center"/>
        <w:rPr>
          <w:b/>
        </w:rPr>
      </w:pPr>
      <w:r>
        <w:rPr>
          <w:b/>
        </w:rPr>
        <w:t>Članak 5.</w:t>
      </w:r>
    </w:p>
    <w:p w14:paraId="00000015" w14:textId="77777777" w:rsidR="00BF04C0" w:rsidRDefault="00000000">
      <w:pPr>
        <w:keepNext/>
        <w:widowControl w:val="0"/>
        <w:spacing w:line="240" w:lineRule="auto"/>
        <w:jc w:val="both"/>
      </w:pPr>
      <w:r>
        <w:t>Pokloni se ne mogu zamijeniti za novac, drugi proizvod ili drugu uslugu.</w:t>
      </w:r>
    </w:p>
    <w:p w14:paraId="00000016" w14:textId="77777777" w:rsidR="00BF04C0" w:rsidRDefault="00BF04C0">
      <w:pPr>
        <w:keepNext/>
        <w:widowControl w:val="0"/>
        <w:spacing w:line="240" w:lineRule="auto"/>
        <w:rPr>
          <w:b/>
        </w:rPr>
      </w:pPr>
    </w:p>
    <w:p w14:paraId="00000017" w14:textId="77777777" w:rsidR="00BF04C0" w:rsidRDefault="00000000">
      <w:pPr>
        <w:keepNext/>
        <w:widowControl w:val="0"/>
        <w:spacing w:line="240" w:lineRule="auto"/>
        <w:rPr>
          <w:b/>
        </w:rPr>
      </w:pPr>
      <w:r>
        <w:rPr>
          <w:b/>
        </w:rPr>
        <w:t>IV. SUDJELOVANJE U DARIVANJU</w:t>
      </w:r>
    </w:p>
    <w:p w14:paraId="00000018" w14:textId="77777777" w:rsidR="00BF04C0" w:rsidRDefault="00000000">
      <w:pPr>
        <w:keepNext/>
        <w:widowControl w:val="0"/>
        <w:spacing w:line="240" w:lineRule="auto"/>
        <w:jc w:val="center"/>
        <w:rPr>
          <w:b/>
        </w:rPr>
      </w:pPr>
      <w:r>
        <w:rPr>
          <w:b/>
        </w:rPr>
        <w:t>Članak 6.</w:t>
      </w:r>
    </w:p>
    <w:p w14:paraId="00000019" w14:textId="77777777" w:rsidR="00BF04C0" w:rsidRDefault="00000000">
      <w:pPr>
        <w:keepNext/>
        <w:widowControl w:val="0"/>
        <w:numPr>
          <w:ilvl w:val="0"/>
          <w:numId w:val="5"/>
        </w:numPr>
        <w:spacing w:after="0" w:line="240" w:lineRule="auto"/>
        <w:ind w:left="425"/>
        <w:jc w:val="both"/>
      </w:pPr>
      <w:r>
        <w:t xml:space="preserve">Pravo sudjelovanja u ovom darivanju imaju sve fizičke osobe s adresom prebivališta u Republici Hrvatskoj te su registrirane na društvenoj mreži Facebook </w:t>
      </w:r>
      <w:hyperlink r:id="rId10">
        <w:r>
          <w:rPr>
            <w:color w:val="1155CC"/>
            <w:u w:val="single"/>
          </w:rPr>
          <w:t>www.facebook.com</w:t>
        </w:r>
      </w:hyperlink>
      <w:r>
        <w:t xml:space="preserve"> ili Instagram </w:t>
      </w:r>
      <w:hyperlink r:id="rId11">
        <w:r>
          <w:rPr>
            <w:color w:val="1155CC"/>
            <w:u w:val="single"/>
          </w:rPr>
          <w:t>www.instagram.com</w:t>
        </w:r>
      </w:hyperlink>
      <w:r>
        <w:t xml:space="preserve">. </w:t>
      </w:r>
    </w:p>
    <w:p w14:paraId="0000001A" w14:textId="77777777" w:rsidR="00BF04C0" w:rsidRDefault="00000000">
      <w:pPr>
        <w:keepNext/>
        <w:widowControl w:val="0"/>
        <w:numPr>
          <w:ilvl w:val="0"/>
          <w:numId w:val="5"/>
        </w:numPr>
        <w:spacing w:line="240" w:lineRule="auto"/>
        <w:ind w:left="425"/>
        <w:jc w:val="both"/>
      </w:pPr>
      <w:r>
        <w:t xml:space="preserve">Pravo sudjelovanja nemaju djelatnici Organizatora kao i članovi njihovih užih obitelji (roditelji, </w:t>
      </w:r>
      <w:r>
        <w:lastRenderedPageBreak/>
        <w:t>supružnik, djeca, sestre i braća).</w:t>
      </w:r>
    </w:p>
    <w:p w14:paraId="0000001B" w14:textId="77777777" w:rsidR="00BF04C0" w:rsidRDefault="00000000">
      <w:pPr>
        <w:keepNext/>
        <w:widowControl w:val="0"/>
        <w:spacing w:line="240" w:lineRule="auto"/>
        <w:jc w:val="center"/>
        <w:rPr>
          <w:b/>
        </w:rPr>
      </w:pPr>
      <w:r>
        <w:rPr>
          <w:b/>
        </w:rPr>
        <w:t>Članak 7.</w:t>
      </w:r>
    </w:p>
    <w:p w14:paraId="0000001C" w14:textId="7A38773F" w:rsidR="00BF04C0" w:rsidRDefault="00000000">
      <w:pPr>
        <w:keepNext/>
        <w:widowControl w:val="0"/>
        <w:numPr>
          <w:ilvl w:val="0"/>
          <w:numId w:val="9"/>
        </w:numPr>
        <w:spacing w:after="0" w:line="240" w:lineRule="auto"/>
        <w:ind w:left="425"/>
        <w:jc w:val="both"/>
      </w:pPr>
      <w:r>
        <w:t xml:space="preserve">U periodu darivanja, postavit će se </w:t>
      </w:r>
      <w:r w:rsidR="00443B8C">
        <w:t>dva</w:t>
      </w:r>
      <w:r>
        <w:t xml:space="preserve"> različita pitanja u </w:t>
      </w:r>
      <w:r w:rsidR="00443B8C">
        <w:t>dva</w:t>
      </w:r>
      <w:r>
        <w:t xml:space="preserve"> tjedna. Svaki tjedan darivanja, kao objava, bit će postavljeno jedno pitanje i to će biti isto pitanje na Facebook i Instagram stranici Organizatora. </w:t>
      </w:r>
    </w:p>
    <w:p w14:paraId="0000001D" w14:textId="4BB4D513" w:rsidR="00BF04C0" w:rsidRDefault="00000000">
      <w:pPr>
        <w:keepNext/>
        <w:widowControl w:val="0"/>
        <w:numPr>
          <w:ilvl w:val="0"/>
          <w:numId w:val="9"/>
        </w:numPr>
        <w:spacing w:after="0" w:line="240" w:lineRule="auto"/>
        <w:ind w:left="425"/>
        <w:jc w:val="both"/>
      </w:pPr>
      <w:r>
        <w:t>Vrijeme potrebno za dati točan odgovor je od trenutka objave do petka u istom tjednu objave do 1</w:t>
      </w:r>
      <w:r w:rsidR="00443B8C">
        <w:t>6.00</w:t>
      </w:r>
      <w:r>
        <w:t xml:space="preserve"> sati.</w:t>
      </w:r>
    </w:p>
    <w:p w14:paraId="0000001E" w14:textId="132E9E1E" w:rsidR="00BF04C0" w:rsidRDefault="00000000">
      <w:pPr>
        <w:keepNext/>
        <w:widowControl w:val="0"/>
        <w:numPr>
          <w:ilvl w:val="0"/>
          <w:numId w:val="9"/>
        </w:numPr>
        <w:spacing w:after="0" w:line="240" w:lineRule="auto"/>
        <w:ind w:left="425"/>
        <w:jc w:val="both"/>
      </w:pPr>
      <w:r>
        <w:t xml:space="preserve">Darivanje sudionika odabire se po principu </w:t>
      </w:r>
      <w:r w:rsidR="00443B8C">
        <w:t xml:space="preserve">točnog odgovora i trećeg sustava za nasumičan odabir komentara. </w:t>
      </w:r>
    </w:p>
    <w:p w14:paraId="0000001F" w14:textId="40B4426F" w:rsidR="00BF04C0" w:rsidRDefault="00000000">
      <w:pPr>
        <w:keepNext/>
        <w:widowControl w:val="0"/>
        <w:numPr>
          <w:ilvl w:val="0"/>
          <w:numId w:val="9"/>
        </w:numPr>
        <w:spacing w:line="240" w:lineRule="auto"/>
        <w:ind w:left="425"/>
        <w:jc w:val="both"/>
      </w:pPr>
      <w:r>
        <w:t xml:space="preserve">Sudjelovanje je moguće </w:t>
      </w:r>
      <w:r w:rsidR="00733A9E">
        <w:t xml:space="preserve">samo </w:t>
      </w:r>
      <w:r w:rsidR="00443B8C">
        <w:t xml:space="preserve">tijekom </w:t>
      </w:r>
      <w:r w:rsidR="00733A9E">
        <w:t xml:space="preserve">ovog </w:t>
      </w:r>
      <w:r w:rsidR="00443B8C">
        <w:t>perioda darivanja</w:t>
      </w:r>
      <w:r w:rsidR="00733A9E">
        <w:t>.</w:t>
      </w:r>
      <w:r w:rsidR="00443B8C">
        <w:t xml:space="preserve"> </w:t>
      </w:r>
    </w:p>
    <w:p w14:paraId="00000020" w14:textId="77777777" w:rsidR="00BF04C0" w:rsidRDefault="00000000">
      <w:pPr>
        <w:keepNext/>
        <w:widowControl w:val="0"/>
        <w:spacing w:line="240" w:lineRule="auto"/>
        <w:jc w:val="center"/>
        <w:rPr>
          <w:b/>
        </w:rPr>
      </w:pPr>
      <w:r>
        <w:rPr>
          <w:b/>
        </w:rPr>
        <w:t>Članak 8.</w:t>
      </w:r>
    </w:p>
    <w:p w14:paraId="00000021" w14:textId="7F64CD85" w:rsidR="00BF04C0" w:rsidRDefault="00000000">
      <w:pPr>
        <w:keepNext/>
        <w:widowControl w:val="0"/>
        <w:spacing w:line="240" w:lineRule="auto"/>
        <w:jc w:val="both"/>
      </w:pPr>
      <w:r>
        <w:t>Za sudjelovanje u ovom darivanju potrebno je otići na Facebook stranicu Organizatora (Centar za posjetitelje Natura 2000 Garešnica) ili Instagram stranicu Organizatora (</w:t>
      </w:r>
      <w:proofErr w:type="spellStart"/>
      <w:r>
        <w:t>poilovlje</w:t>
      </w:r>
      <w:proofErr w:type="spellEnd"/>
      <w:r>
        <w:t xml:space="preserve"> natura 2000) i dati točan odgovor na postavljeno pitanje u objavi čiji naslov glasi  “[ </w:t>
      </w:r>
      <w:r w:rsidR="001965A2">
        <w:t>DARUJEMO</w:t>
      </w:r>
      <w:r>
        <w:t xml:space="preserve"> ]”.</w:t>
      </w:r>
    </w:p>
    <w:p w14:paraId="00000022" w14:textId="77777777" w:rsidR="00BF04C0" w:rsidRDefault="00000000">
      <w:pPr>
        <w:keepNext/>
        <w:widowControl w:val="0"/>
        <w:spacing w:line="240" w:lineRule="auto"/>
        <w:jc w:val="center"/>
      </w:pPr>
      <w:r>
        <w:rPr>
          <w:b/>
        </w:rPr>
        <w:t>Članak 9.</w:t>
      </w:r>
    </w:p>
    <w:p w14:paraId="00000023" w14:textId="77777777" w:rsidR="00BF04C0" w:rsidRDefault="00000000">
      <w:pPr>
        <w:keepNext/>
        <w:widowControl w:val="0"/>
        <w:spacing w:line="240" w:lineRule="auto"/>
        <w:jc w:val="both"/>
      </w:pPr>
      <w:r>
        <w:t>Organizator zadržava pravo u bilo kojem trenutku diskvalificirati sudionike u sljedećim slučajevima:</w:t>
      </w:r>
    </w:p>
    <w:p w14:paraId="00000024" w14:textId="77777777" w:rsidR="00BF04C0" w:rsidRDefault="00000000">
      <w:pPr>
        <w:keepNext/>
        <w:widowControl w:val="0"/>
        <w:numPr>
          <w:ilvl w:val="0"/>
          <w:numId w:val="4"/>
        </w:numPr>
        <w:spacing w:after="0" w:line="240" w:lineRule="auto"/>
        <w:jc w:val="both"/>
      </w:pPr>
      <w:r>
        <w:t xml:space="preserve">Sudionike za koje se sumnja da nisu ispunili sve korake za sudjelovanje u darivanju; </w:t>
      </w:r>
    </w:p>
    <w:p w14:paraId="00000025" w14:textId="77777777" w:rsidR="00BF04C0" w:rsidRDefault="00000000">
      <w:pPr>
        <w:keepNext/>
        <w:widowControl w:val="0"/>
        <w:numPr>
          <w:ilvl w:val="0"/>
          <w:numId w:val="4"/>
        </w:numPr>
        <w:spacing w:after="0" w:line="240" w:lineRule="auto"/>
        <w:jc w:val="both"/>
      </w:pPr>
      <w:r>
        <w:t xml:space="preserve">Sudionike koji se koriste lažnim profilima; </w:t>
      </w:r>
    </w:p>
    <w:p w14:paraId="00000026" w14:textId="77777777" w:rsidR="00BF04C0" w:rsidRDefault="00000000">
      <w:pPr>
        <w:keepNext/>
        <w:widowControl w:val="0"/>
        <w:numPr>
          <w:ilvl w:val="0"/>
          <w:numId w:val="4"/>
        </w:numPr>
        <w:spacing w:line="240" w:lineRule="auto"/>
        <w:jc w:val="both"/>
      </w:pPr>
      <w:r>
        <w:t>Sudionike koji postavljaju odgovore neprimjerenog sadržaja</w:t>
      </w:r>
    </w:p>
    <w:p w14:paraId="00000027" w14:textId="77777777" w:rsidR="00BF04C0" w:rsidRDefault="00BF04C0">
      <w:pPr>
        <w:keepNext/>
        <w:widowControl w:val="0"/>
        <w:spacing w:line="240" w:lineRule="auto"/>
        <w:rPr>
          <w:b/>
        </w:rPr>
      </w:pPr>
    </w:p>
    <w:p w14:paraId="00000028" w14:textId="77777777" w:rsidR="00BF04C0" w:rsidRDefault="00000000">
      <w:pPr>
        <w:keepNext/>
        <w:widowControl w:val="0"/>
        <w:spacing w:line="240" w:lineRule="auto"/>
        <w:rPr>
          <w:b/>
        </w:rPr>
      </w:pPr>
      <w:r>
        <w:rPr>
          <w:b/>
        </w:rPr>
        <w:t>V. PREUZIMANJE POKLONA</w:t>
      </w:r>
    </w:p>
    <w:p w14:paraId="00000029" w14:textId="77777777" w:rsidR="00BF04C0" w:rsidRDefault="00000000">
      <w:pPr>
        <w:keepNext/>
        <w:widowControl w:val="0"/>
        <w:spacing w:line="240" w:lineRule="auto"/>
        <w:jc w:val="center"/>
        <w:rPr>
          <w:b/>
        </w:rPr>
      </w:pPr>
      <w:r>
        <w:rPr>
          <w:b/>
        </w:rPr>
        <w:t>Članak 10.</w:t>
      </w:r>
    </w:p>
    <w:p w14:paraId="0000002A" w14:textId="2D2C23AC" w:rsidR="00BF04C0" w:rsidRDefault="00000000" w:rsidP="005F69DD">
      <w:pPr>
        <w:keepNext/>
        <w:widowControl w:val="0"/>
        <w:numPr>
          <w:ilvl w:val="0"/>
          <w:numId w:val="2"/>
        </w:numPr>
        <w:spacing w:after="0" w:line="240" w:lineRule="auto"/>
        <w:ind w:left="283"/>
        <w:jc w:val="both"/>
      </w:pPr>
      <w:bookmarkStart w:id="0" w:name="_heading=h.gjdgxs" w:colFirst="0" w:colLast="0"/>
      <w:bookmarkEnd w:id="0"/>
      <w:r>
        <w:t xml:space="preserve">Sudionik koji </w:t>
      </w:r>
      <w:r w:rsidR="005F69DD">
        <w:t xml:space="preserve">je izabran od strane </w:t>
      </w:r>
      <w:r w:rsidR="005F69DD" w:rsidRPr="005F69DD">
        <w:t>trećeg sustava za nasumičan odabir komentara</w:t>
      </w:r>
      <w:r>
        <w:t xml:space="preserve">, bit će obaviješten na Facebook i Instagram stranici Organizatora, te će daljnja komunikacija biti nastavljena elektronskom poštom ili putem </w:t>
      </w:r>
      <w:proofErr w:type="spellStart"/>
      <w:r>
        <w:t>messenger</w:t>
      </w:r>
      <w:proofErr w:type="spellEnd"/>
      <w:r>
        <w:t xml:space="preserve"> aplikacije. </w:t>
      </w:r>
    </w:p>
    <w:p w14:paraId="0000002B" w14:textId="43CEA49C" w:rsidR="00BF04C0" w:rsidRDefault="00000000">
      <w:pPr>
        <w:keepNext/>
        <w:widowControl w:val="0"/>
        <w:numPr>
          <w:ilvl w:val="0"/>
          <w:numId w:val="2"/>
        </w:numPr>
        <w:spacing w:line="240" w:lineRule="auto"/>
        <w:ind w:left="283"/>
        <w:jc w:val="both"/>
      </w:pPr>
      <w:bookmarkStart w:id="1" w:name="_heading=h.dbdame21wqz2" w:colFirst="0" w:colLast="0"/>
      <w:bookmarkEnd w:id="1"/>
      <w:r>
        <w:t xml:space="preserve">U slučaju nejavljanja sudionika u roku od </w:t>
      </w:r>
      <w:r w:rsidR="005F69DD">
        <w:t>10</w:t>
      </w:r>
      <w:r>
        <w:t xml:space="preserve"> dana od obavijesti o dobivanju poklona, smatra se da sudionik ne želi preuzeti poklon, odnosno da ga se odriče, a Organizator ima pravo zadržati odbijeni poklon i koristiti ga </w:t>
      </w:r>
      <w:r w:rsidR="005F69DD">
        <w:t>pri budućem darivanju</w:t>
      </w:r>
      <w:r>
        <w:t>.</w:t>
      </w:r>
    </w:p>
    <w:p w14:paraId="0000002C" w14:textId="77777777" w:rsidR="00BF04C0" w:rsidRDefault="00000000">
      <w:pPr>
        <w:keepNext/>
        <w:widowControl w:val="0"/>
        <w:spacing w:line="240" w:lineRule="auto"/>
        <w:jc w:val="center"/>
        <w:rPr>
          <w:b/>
        </w:rPr>
      </w:pPr>
      <w:bookmarkStart w:id="2" w:name="_heading=h.hqfxyhcko6z3" w:colFirst="0" w:colLast="0"/>
      <w:bookmarkEnd w:id="2"/>
      <w:r>
        <w:rPr>
          <w:b/>
        </w:rPr>
        <w:t>Članak 11.</w:t>
      </w:r>
    </w:p>
    <w:p w14:paraId="0000002D" w14:textId="77777777" w:rsidR="00BF04C0" w:rsidRDefault="00000000">
      <w:pPr>
        <w:keepNext/>
        <w:widowControl w:val="0"/>
        <w:numPr>
          <w:ilvl w:val="0"/>
          <w:numId w:val="1"/>
        </w:numPr>
        <w:spacing w:after="0" w:line="240" w:lineRule="auto"/>
        <w:ind w:left="354"/>
        <w:jc w:val="both"/>
      </w:pPr>
      <w:bookmarkStart w:id="3" w:name="_heading=h.et0qq5yeh128" w:colFirst="0" w:colLast="0"/>
      <w:bookmarkEnd w:id="3"/>
      <w:r>
        <w:t xml:space="preserve">Obaveza sudionika je da Organizatoru potvrdi svoj identitet. </w:t>
      </w:r>
    </w:p>
    <w:p w14:paraId="0000002E" w14:textId="68FA58A2" w:rsidR="00BF04C0" w:rsidRDefault="00000000">
      <w:pPr>
        <w:keepNext/>
        <w:widowControl w:val="0"/>
        <w:numPr>
          <w:ilvl w:val="0"/>
          <w:numId w:val="1"/>
        </w:numPr>
        <w:spacing w:line="240" w:lineRule="auto"/>
        <w:ind w:left="354"/>
        <w:jc w:val="both"/>
      </w:pPr>
      <w:bookmarkStart w:id="4" w:name="_heading=h.9fasy9fc56mk" w:colFirst="0" w:colLast="0"/>
      <w:bookmarkEnd w:id="4"/>
      <w:r>
        <w:t xml:space="preserve">Sudjelovanjem u ovom darivanju, sudionici su suglasni, ako postanu dobitnici nagrade, da se njihovo ime i </w:t>
      </w:r>
      <w:r w:rsidR="00D61630">
        <w:t>fotografija</w:t>
      </w:r>
      <w:r>
        <w:t xml:space="preserve"> javno objave od strane Organizatora na društvenim mrežama gdje se darivanje odvija.</w:t>
      </w:r>
    </w:p>
    <w:p w14:paraId="0000002F" w14:textId="77777777" w:rsidR="00BF04C0" w:rsidRDefault="00BF04C0">
      <w:pPr>
        <w:keepNext/>
        <w:widowControl w:val="0"/>
        <w:spacing w:line="240" w:lineRule="auto"/>
        <w:rPr>
          <w:b/>
        </w:rPr>
      </w:pPr>
    </w:p>
    <w:p w14:paraId="00000030" w14:textId="77777777" w:rsidR="00BF04C0" w:rsidRDefault="00000000">
      <w:pPr>
        <w:keepNext/>
        <w:widowControl w:val="0"/>
        <w:spacing w:line="240" w:lineRule="auto"/>
        <w:rPr>
          <w:b/>
        </w:rPr>
      </w:pPr>
      <w:r>
        <w:rPr>
          <w:b/>
        </w:rPr>
        <w:t>VI. SUDIONICI</w:t>
      </w:r>
    </w:p>
    <w:p w14:paraId="00000031" w14:textId="77777777" w:rsidR="00BF04C0" w:rsidRDefault="00000000">
      <w:pPr>
        <w:keepNext/>
        <w:widowControl w:val="0"/>
        <w:spacing w:line="240" w:lineRule="auto"/>
        <w:jc w:val="center"/>
        <w:rPr>
          <w:b/>
        </w:rPr>
      </w:pPr>
      <w:r>
        <w:rPr>
          <w:b/>
        </w:rPr>
        <w:t>Članak 12.</w:t>
      </w:r>
    </w:p>
    <w:p w14:paraId="00000032" w14:textId="77777777" w:rsidR="00BF04C0" w:rsidRDefault="00000000">
      <w:pPr>
        <w:keepNext/>
        <w:widowControl w:val="0"/>
        <w:spacing w:line="240" w:lineRule="auto"/>
        <w:jc w:val="both"/>
      </w:pPr>
      <w:r>
        <w:t xml:space="preserve">Sudjelovanjem u ovom darivanju, sudionici prihvaćaju i potvrđuju da su upoznati s pravima i obvezama </w:t>
      </w:r>
      <w:r>
        <w:lastRenderedPageBreak/>
        <w:t>iz ovih Pravila.</w:t>
      </w:r>
    </w:p>
    <w:p w14:paraId="00000033" w14:textId="77777777" w:rsidR="00BF04C0" w:rsidRDefault="00000000">
      <w:pPr>
        <w:keepNext/>
        <w:widowControl w:val="0"/>
        <w:spacing w:line="240" w:lineRule="auto"/>
        <w:jc w:val="center"/>
        <w:rPr>
          <w:b/>
        </w:rPr>
      </w:pPr>
      <w:r>
        <w:rPr>
          <w:b/>
        </w:rPr>
        <w:t>Članak 13.</w:t>
      </w:r>
    </w:p>
    <w:p w14:paraId="00000034" w14:textId="77777777" w:rsidR="00BF04C0" w:rsidRDefault="00000000">
      <w:pPr>
        <w:keepNext/>
        <w:widowControl w:val="0"/>
        <w:spacing w:line="240" w:lineRule="auto"/>
        <w:jc w:val="both"/>
      </w:pPr>
      <w:r>
        <w:t>Sudionik ne snosi nikakve poreze, obveze niti naknade direktno povezane s poklonom.</w:t>
      </w:r>
    </w:p>
    <w:p w14:paraId="00000035" w14:textId="77777777" w:rsidR="00BF04C0" w:rsidRDefault="00000000">
      <w:pPr>
        <w:keepNext/>
        <w:widowControl w:val="0"/>
        <w:spacing w:line="240" w:lineRule="auto"/>
        <w:jc w:val="center"/>
        <w:rPr>
          <w:b/>
        </w:rPr>
      </w:pPr>
      <w:r>
        <w:rPr>
          <w:b/>
        </w:rPr>
        <w:t>Članak 14.</w:t>
      </w:r>
    </w:p>
    <w:p w14:paraId="00000036" w14:textId="64BC8F83" w:rsidR="00BF04C0" w:rsidRDefault="00000000">
      <w:pPr>
        <w:keepNext/>
        <w:widowControl w:val="0"/>
        <w:spacing w:line="240" w:lineRule="auto"/>
        <w:jc w:val="both"/>
      </w:pPr>
      <w:r>
        <w:t>Pogrešni ili nepotpuno ispunjeni odgovori smatraju se nevažećim i ne daju pravo primanj</w:t>
      </w:r>
      <w:r w:rsidR="00D61630">
        <w:t>a</w:t>
      </w:r>
      <w:r>
        <w:t xml:space="preserve"> poklona. Time se smatra da sudionik nije poštivao ova Pravila darivanja, a Organizator ima pravo u bilo kojem trenutku zabraniti sudjelovanje tom sudioniku.</w:t>
      </w:r>
    </w:p>
    <w:p w14:paraId="00000037" w14:textId="77777777" w:rsidR="00BF04C0" w:rsidRDefault="00BF04C0">
      <w:pPr>
        <w:keepNext/>
        <w:widowControl w:val="0"/>
        <w:spacing w:line="240" w:lineRule="auto"/>
      </w:pPr>
    </w:p>
    <w:p w14:paraId="00000038" w14:textId="77777777" w:rsidR="00BF04C0" w:rsidRDefault="00000000">
      <w:pPr>
        <w:keepNext/>
        <w:widowControl w:val="0"/>
        <w:spacing w:line="240" w:lineRule="auto"/>
        <w:rPr>
          <w:b/>
        </w:rPr>
      </w:pPr>
      <w:r>
        <w:rPr>
          <w:b/>
        </w:rPr>
        <w:t>VII. MOGUĆNOST PREKIDA DARIVANJA</w:t>
      </w:r>
    </w:p>
    <w:p w14:paraId="00000039" w14:textId="77777777" w:rsidR="00BF04C0" w:rsidRDefault="00000000">
      <w:pPr>
        <w:keepNext/>
        <w:widowControl w:val="0"/>
        <w:spacing w:line="240" w:lineRule="auto"/>
        <w:jc w:val="center"/>
        <w:rPr>
          <w:b/>
        </w:rPr>
      </w:pPr>
      <w:r>
        <w:rPr>
          <w:b/>
        </w:rPr>
        <w:t>Članak 15.</w:t>
      </w:r>
    </w:p>
    <w:p w14:paraId="0000003A" w14:textId="77777777" w:rsidR="00BF04C0" w:rsidRDefault="00000000">
      <w:pPr>
        <w:keepNext/>
        <w:widowControl w:val="0"/>
        <w:spacing w:line="240" w:lineRule="auto"/>
        <w:jc w:val="both"/>
      </w:pPr>
      <w:r>
        <w:t>Darivanje se može prekinuti samo u slučaju nastupa okolnosti za koje Organizator nije odgovoran, odnosno koje nije mogao spriječiti, otkloniti ili izbjeći. Sudionici će o prekidu darivanja biti obaviješteni putem navedenih društvenih mreža Organizatora.</w:t>
      </w:r>
    </w:p>
    <w:p w14:paraId="0000003B" w14:textId="77777777" w:rsidR="00BF04C0" w:rsidRDefault="00000000">
      <w:pPr>
        <w:keepNext/>
        <w:widowControl w:val="0"/>
        <w:spacing w:line="240" w:lineRule="auto"/>
        <w:jc w:val="center"/>
      </w:pPr>
      <w:r>
        <w:rPr>
          <w:b/>
        </w:rPr>
        <w:t>Članak 16</w:t>
      </w:r>
      <w:r>
        <w:t>.</w:t>
      </w:r>
    </w:p>
    <w:p w14:paraId="0000003C" w14:textId="77777777" w:rsidR="00BF04C0" w:rsidRDefault="00000000">
      <w:pPr>
        <w:keepNext/>
        <w:widowControl w:val="0"/>
        <w:spacing w:line="240" w:lineRule="auto"/>
        <w:jc w:val="both"/>
      </w:pPr>
      <w:r>
        <w:t>Organizator zadržava pravo promijeniti pravila darivanja, a o tome će svi sudionici biti pravovremeno obaviješteni.</w:t>
      </w:r>
    </w:p>
    <w:p w14:paraId="0000003D" w14:textId="77777777" w:rsidR="00BF04C0" w:rsidRDefault="00BF04C0">
      <w:pPr>
        <w:keepNext/>
        <w:widowControl w:val="0"/>
        <w:spacing w:line="240" w:lineRule="auto"/>
        <w:rPr>
          <w:b/>
        </w:rPr>
      </w:pPr>
    </w:p>
    <w:p w14:paraId="0000003E" w14:textId="77777777" w:rsidR="00BF04C0" w:rsidRDefault="00000000">
      <w:pPr>
        <w:keepNext/>
        <w:widowControl w:val="0"/>
        <w:spacing w:line="240" w:lineRule="auto"/>
        <w:rPr>
          <w:b/>
        </w:rPr>
      </w:pPr>
      <w:r>
        <w:rPr>
          <w:b/>
        </w:rPr>
        <w:t>VIII. ZAŠTITA OSOBNIH PODATAKA</w:t>
      </w:r>
    </w:p>
    <w:p w14:paraId="0000003F" w14:textId="77777777" w:rsidR="00BF04C0" w:rsidRDefault="00000000">
      <w:pPr>
        <w:keepNext/>
        <w:widowControl w:val="0"/>
        <w:spacing w:line="240" w:lineRule="auto"/>
        <w:jc w:val="center"/>
        <w:rPr>
          <w:b/>
        </w:rPr>
      </w:pPr>
      <w:r>
        <w:rPr>
          <w:b/>
        </w:rPr>
        <w:t>Članak 17.</w:t>
      </w:r>
    </w:p>
    <w:p w14:paraId="00000040" w14:textId="77777777" w:rsidR="00BF04C0" w:rsidRDefault="00000000">
      <w:pPr>
        <w:keepNext/>
        <w:widowControl w:val="0"/>
        <w:numPr>
          <w:ilvl w:val="0"/>
          <w:numId w:val="10"/>
        </w:numPr>
        <w:spacing w:after="0" w:line="240" w:lineRule="auto"/>
        <w:ind w:left="283"/>
        <w:jc w:val="both"/>
      </w:pPr>
      <w:r>
        <w:t xml:space="preserve">Podnošenje podataka za ovo darivanje je dobrovoljno. Ako sudionik smatra da je obrada baze podataka u suprotnosti sa zaštitom njegove privatnosti ili u suprotnosti sa zakonom, može se obratiti Organizatoru ili Agenciji za zaštitu osobnih podataka i zatražiti objašnjenje. </w:t>
      </w:r>
    </w:p>
    <w:p w14:paraId="00000041" w14:textId="1001A84D" w:rsidR="00BF04C0" w:rsidRDefault="00000000">
      <w:pPr>
        <w:keepNext/>
        <w:widowControl w:val="0"/>
        <w:numPr>
          <w:ilvl w:val="0"/>
          <w:numId w:val="10"/>
        </w:numPr>
        <w:spacing w:after="0" w:line="240" w:lineRule="auto"/>
        <w:ind w:left="283"/>
        <w:jc w:val="both"/>
      </w:pPr>
      <w:r>
        <w:t xml:space="preserve">Sudjelujući u darivanju, sudionik prihvaća i odobrava da se podaci koje </w:t>
      </w:r>
      <w:r w:rsidR="00D61630">
        <w:t>daje</w:t>
      </w:r>
      <w:r>
        <w:t>, pohrane i koriste isključivo za potrebe ovog darivanja te nikako u druge svrhe. Prikupljene podatke sudionika darivanja Organizator ne ustupa trećim osobama.</w:t>
      </w:r>
    </w:p>
    <w:p w14:paraId="00000043" w14:textId="7214745F" w:rsidR="00BF04C0" w:rsidRDefault="00000000" w:rsidP="00D61630">
      <w:pPr>
        <w:keepNext/>
        <w:widowControl w:val="0"/>
        <w:numPr>
          <w:ilvl w:val="0"/>
          <w:numId w:val="10"/>
        </w:numPr>
        <w:spacing w:line="240" w:lineRule="auto"/>
        <w:ind w:left="283"/>
        <w:jc w:val="both"/>
      </w:pPr>
      <w:r>
        <w:t xml:space="preserve">Prikupljene podatke (ime i prezime, adresu te broj telefona) dobitnika poklona, Organizator može eventualno ustupiti kurirskoj/poštanskoj službi samo u svrhu slanja poklona sudioniku. </w:t>
      </w:r>
    </w:p>
    <w:p w14:paraId="25A633E0" w14:textId="77777777" w:rsidR="00D61630" w:rsidRPr="00D61630" w:rsidRDefault="00D61630" w:rsidP="00D61630">
      <w:pPr>
        <w:keepNext/>
        <w:widowControl w:val="0"/>
        <w:spacing w:line="240" w:lineRule="auto"/>
        <w:ind w:left="283"/>
        <w:jc w:val="both"/>
      </w:pPr>
    </w:p>
    <w:p w14:paraId="00000044" w14:textId="77777777" w:rsidR="00BF04C0" w:rsidRDefault="00000000">
      <w:pPr>
        <w:keepNext/>
        <w:widowControl w:val="0"/>
        <w:spacing w:line="240" w:lineRule="auto"/>
        <w:rPr>
          <w:b/>
        </w:rPr>
      </w:pPr>
      <w:r>
        <w:rPr>
          <w:b/>
        </w:rPr>
        <w:t>IX. ZAVRŠNE NAPOMENE</w:t>
      </w:r>
    </w:p>
    <w:p w14:paraId="00000045" w14:textId="77777777" w:rsidR="00BF04C0" w:rsidRDefault="00000000">
      <w:pPr>
        <w:keepNext/>
        <w:widowControl w:val="0"/>
        <w:spacing w:line="240" w:lineRule="auto"/>
        <w:jc w:val="center"/>
        <w:rPr>
          <w:b/>
        </w:rPr>
      </w:pPr>
      <w:r>
        <w:rPr>
          <w:b/>
        </w:rPr>
        <w:t>Članak 18.</w:t>
      </w:r>
    </w:p>
    <w:p w14:paraId="00000046" w14:textId="77777777" w:rsidR="00BF04C0" w:rsidRDefault="00000000">
      <w:pPr>
        <w:keepNext/>
        <w:widowControl w:val="0"/>
        <w:spacing w:line="240" w:lineRule="auto"/>
        <w:jc w:val="both"/>
      </w:pPr>
      <w:r>
        <w:t xml:space="preserve">Ovo darivanje nije ni na koji način sponzorirano, podržano, upravljano ili povezano s Meta platformom (Facebook i Instagram društvene mreže). Vaše podatke koje dajete isključivo za potrebe potpune funkcionalnosti ovog darivanja, dajete Javnoj ustanovi Garešnica, a ne Meta platformi. </w:t>
      </w:r>
    </w:p>
    <w:p w14:paraId="00000047" w14:textId="77777777" w:rsidR="00BF04C0" w:rsidRDefault="00000000">
      <w:pPr>
        <w:keepNext/>
        <w:widowControl w:val="0"/>
        <w:spacing w:line="240" w:lineRule="auto"/>
        <w:jc w:val="center"/>
        <w:rPr>
          <w:b/>
        </w:rPr>
      </w:pPr>
      <w:r>
        <w:rPr>
          <w:b/>
        </w:rPr>
        <w:t>Članak 19.</w:t>
      </w:r>
    </w:p>
    <w:p w14:paraId="00000048" w14:textId="77777777" w:rsidR="00BF04C0" w:rsidRDefault="00000000">
      <w:pPr>
        <w:keepNext/>
        <w:widowControl w:val="0"/>
        <w:numPr>
          <w:ilvl w:val="0"/>
          <w:numId w:val="8"/>
        </w:numPr>
        <w:spacing w:after="0" w:line="240" w:lineRule="auto"/>
        <w:ind w:left="283"/>
        <w:jc w:val="both"/>
      </w:pPr>
      <w:r>
        <w:t xml:space="preserve">Napominjemo, društvene mreže su javni prostor i objava bilo kojeg sadržaja (uključujući i fotografije) može predstavljati zadiranje u privatnost kako samih sudionika tako i trećih osoba. </w:t>
      </w:r>
    </w:p>
    <w:p w14:paraId="00000049" w14:textId="048D2F55" w:rsidR="00BF04C0" w:rsidRDefault="00000000">
      <w:pPr>
        <w:keepNext/>
        <w:widowControl w:val="0"/>
        <w:numPr>
          <w:ilvl w:val="0"/>
          <w:numId w:val="8"/>
        </w:numPr>
        <w:spacing w:after="0" w:line="240" w:lineRule="auto"/>
        <w:ind w:left="283"/>
        <w:jc w:val="both"/>
      </w:pPr>
      <w:r>
        <w:t xml:space="preserve">Ukoliko sudionici  objave kakav sadržaj/fotografije na našim društvenim mrežama, smatrat ćemo da su objavili svojevoljno te Javna ustanova Garešnica ne snosi odgovornost za sadržaj istih, kao niti za zlouporabu korištenjem takvog sadržaja od bilo kojih trećih osoba. </w:t>
      </w:r>
    </w:p>
    <w:p w14:paraId="0000004A" w14:textId="77777777" w:rsidR="00BF04C0" w:rsidRDefault="00000000">
      <w:pPr>
        <w:keepNext/>
        <w:widowControl w:val="0"/>
        <w:numPr>
          <w:ilvl w:val="0"/>
          <w:numId w:val="8"/>
        </w:numPr>
        <w:spacing w:line="240" w:lineRule="auto"/>
        <w:ind w:left="283"/>
        <w:jc w:val="both"/>
      </w:pPr>
      <w:r>
        <w:t xml:space="preserve">Također, smatrat ćemo ako su sudionici objavili bilo kakav sadržaj na našim društvenim mrežama </w:t>
      </w:r>
      <w:r>
        <w:lastRenderedPageBreak/>
        <w:t>(uključujući fotografije, poruke, komentare, bilo koje osobne podatke i sl.) da imaju sva potrebna ovlaštenja za objavu takvog sadržaja. Takvom objavom sudionici darivanja daju Organizatoru dopuštenje za korištenje cjelokupnog objavljenog sadržaja u marketinške i bilo koje druge promotivne svrhe te se ujedno odriču svih materijalnih i bilo kojih drugih prava koja im po tom osnovu pripadaju.</w:t>
      </w:r>
    </w:p>
    <w:p w14:paraId="0000004B" w14:textId="77777777" w:rsidR="00BF04C0" w:rsidRDefault="00000000">
      <w:pPr>
        <w:keepNext/>
        <w:widowControl w:val="0"/>
        <w:spacing w:line="240" w:lineRule="auto"/>
        <w:jc w:val="center"/>
        <w:rPr>
          <w:b/>
        </w:rPr>
      </w:pPr>
      <w:r>
        <w:rPr>
          <w:b/>
        </w:rPr>
        <w:t>Članak 20.</w:t>
      </w:r>
    </w:p>
    <w:p w14:paraId="0000004C" w14:textId="77777777" w:rsidR="00BF04C0" w:rsidRDefault="00000000">
      <w:pPr>
        <w:keepNext/>
        <w:widowControl w:val="0"/>
        <w:spacing w:line="240" w:lineRule="auto"/>
        <w:jc w:val="both"/>
      </w:pPr>
      <w:r>
        <w:t>U slučaju spora između Organizatora i sudionika nagradnog natječaja nadležan je Općinski sud u Bjelovaru.</w:t>
      </w:r>
    </w:p>
    <w:p w14:paraId="0000004D" w14:textId="77777777" w:rsidR="00BF04C0" w:rsidRDefault="00BF04C0">
      <w:pPr>
        <w:keepNext/>
        <w:widowControl w:val="0"/>
        <w:spacing w:line="240" w:lineRule="auto"/>
      </w:pPr>
    </w:p>
    <w:p w14:paraId="0000004E" w14:textId="3F0BFCB0" w:rsidR="00BF04C0" w:rsidRPr="00D61630" w:rsidRDefault="00D61630">
      <w:pPr>
        <w:keepNext/>
        <w:widowControl w:val="0"/>
        <w:spacing w:line="240" w:lineRule="auto"/>
        <w:jc w:val="right"/>
      </w:pPr>
      <w:r w:rsidRPr="00D61630">
        <w:t>Garešnica, 16. studenog 2023.g.</w:t>
      </w:r>
    </w:p>
    <w:p w14:paraId="0000004F" w14:textId="77777777" w:rsidR="00BF04C0" w:rsidRDefault="00000000">
      <w:pPr>
        <w:keepNext/>
        <w:widowControl w:val="0"/>
        <w:spacing w:line="240" w:lineRule="auto"/>
        <w:jc w:val="right"/>
        <w:rPr>
          <w:b/>
          <w:u w:val="single"/>
        </w:rPr>
      </w:pPr>
      <w:r>
        <w:rPr>
          <w:b/>
          <w:u w:val="single"/>
        </w:rPr>
        <w:t>Organizator</w:t>
      </w:r>
    </w:p>
    <w:p w14:paraId="00000050" w14:textId="77777777" w:rsidR="00BF04C0" w:rsidRDefault="00000000">
      <w:pPr>
        <w:keepNext/>
        <w:widowControl w:val="0"/>
        <w:spacing w:line="240" w:lineRule="auto"/>
        <w:jc w:val="right"/>
      </w:pPr>
      <w:r>
        <w:t>Javna ustanova za upravljanje Centrom za posjetitelje Garešnica</w:t>
      </w:r>
    </w:p>
    <w:p w14:paraId="00000051" w14:textId="77777777" w:rsidR="00BF04C0" w:rsidRDefault="00000000">
      <w:pPr>
        <w:keepNext/>
        <w:widowControl w:val="0"/>
        <w:spacing w:line="240" w:lineRule="auto"/>
        <w:jc w:val="right"/>
      </w:pPr>
      <w:r>
        <w:t>Adresa: Kolodvorska ulica 2, Garešnica</w:t>
      </w:r>
    </w:p>
    <w:p w14:paraId="00000052" w14:textId="77777777" w:rsidR="00BF04C0" w:rsidRDefault="00000000">
      <w:pPr>
        <w:keepNext/>
        <w:widowControl w:val="0"/>
        <w:spacing w:line="240" w:lineRule="auto"/>
        <w:jc w:val="right"/>
      </w:pPr>
      <w:r>
        <w:t>OIB: 97626732662</w:t>
      </w:r>
    </w:p>
    <w:p w14:paraId="00000053" w14:textId="77777777" w:rsidR="00BF04C0" w:rsidRDefault="00BF04C0">
      <w:pPr>
        <w:keepNext/>
        <w:widowControl w:val="0"/>
        <w:spacing w:line="240" w:lineRule="auto"/>
        <w:rPr>
          <w:highlight w:val="red"/>
        </w:rPr>
      </w:pPr>
    </w:p>
    <w:sectPr w:rsidR="00BF04C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9A86A" w14:textId="77777777" w:rsidR="00164DC0" w:rsidRDefault="00164DC0">
      <w:pPr>
        <w:spacing w:after="0" w:line="240" w:lineRule="auto"/>
      </w:pPr>
      <w:r>
        <w:separator/>
      </w:r>
    </w:p>
  </w:endnote>
  <w:endnote w:type="continuationSeparator" w:id="0">
    <w:p w14:paraId="5D74678D" w14:textId="77777777" w:rsidR="00164DC0" w:rsidRDefault="00164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7" w14:textId="77777777" w:rsidR="00BF04C0" w:rsidRDefault="00BF04C0">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9" w14:textId="0288A5F0" w:rsidR="00BF04C0" w:rsidRDefault="00000000">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F1F7F">
      <w:rPr>
        <w:noProof/>
        <w:color w:val="000000"/>
      </w:rPr>
      <w:t>1</w:t>
    </w:r>
    <w:r>
      <w:rPr>
        <w:color w:val="000000"/>
      </w:rPr>
      <w:fldChar w:fldCharType="end"/>
    </w:r>
  </w:p>
  <w:p w14:paraId="0000005A" w14:textId="77777777" w:rsidR="00BF04C0" w:rsidRDefault="00BF04C0">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8" w14:textId="77777777" w:rsidR="00BF04C0" w:rsidRDefault="00BF04C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680EB" w14:textId="77777777" w:rsidR="00164DC0" w:rsidRDefault="00164DC0">
      <w:pPr>
        <w:spacing w:after="0" w:line="240" w:lineRule="auto"/>
      </w:pPr>
      <w:r>
        <w:separator/>
      </w:r>
    </w:p>
  </w:footnote>
  <w:footnote w:type="continuationSeparator" w:id="0">
    <w:p w14:paraId="14C7B96A" w14:textId="77777777" w:rsidR="00164DC0" w:rsidRDefault="00164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5" w14:textId="77777777" w:rsidR="00BF04C0" w:rsidRDefault="00BF04C0">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4" w14:textId="77777777" w:rsidR="00BF04C0" w:rsidRDefault="00BF04C0">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6" w14:textId="77777777" w:rsidR="00BF04C0" w:rsidRDefault="00BF04C0">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CE3"/>
    <w:multiLevelType w:val="multilevel"/>
    <w:tmpl w:val="EDEC1E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5E7989"/>
    <w:multiLevelType w:val="multilevel"/>
    <w:tmpl w:val="7B9A5B2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EF25133"/>
    <w:multiLevelType w:val="multilevel"/>
    <w:tmpl w:val="8DD21F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2194BF9"/>
    <w:multiLevelType w:val="multilevel"/>
    <w:tmpl w:val="B454A1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4C30F72"/>
    <w:multiLevelType w:val="multilevel"/>
    <w:tmpl w:val="8DFCA2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11A69D5"/>
    <w:multiLevelType w:val="multilevel"/>
    <w:tmpl w:val="C1103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4E68E1"/>
    <w:multiLevelType w:val="multilevel"/>
    <w:tmpl w:val="77DE01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EAF061A"/>
    <w:multiLevelType w:val="multilevel"/>
    <w:tmpl w:val="631CB7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13F44C8"/>
    <w:multiLevelType w:val="multilevel"/>
    <w:tmpl w:val="BB2C0D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8207E6E"/>
    <w:multiLevelType w:val="multilevel"/>
    <w:tmpl w:val="2474D0E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718435484">
    <w:abstractNumId w:val="9"/>
  </w:num>
  <w:num w:numId="2" w16cid:durableId="1424260778">
    <w:abstractNumId w:val="6"/>
  </w:num>
  <w:num w:numId="3" w16cid:durableId="1395856178">
    <w:abstractNumId w:val="8"/>
  </w:num>
  <w:num w:numId="4" w16cid:durableId="1176844840">
    <w:abstractNumId w:val="5"/>
  </w:num>
  <w:num w:numId="5" w16cid:durableId="736394908">
    <w:abstractNumId w:val="0"/>
  </w:num>
  <w:num w:numId="6" w16cid:durableId="185602775">
    <w:abstractNumId w:val="1"/>
  </w:num>
  <w:num w:numId="7" w16cid:durableId="830559781">
    <w:abstractNumId w:val="3"/>
  </w:num>
  <w:num w:numId="8" w16cid:durableId="1824001915">
    <w:abstractNumId w:val="7"/>
  </w:num>
  <w:num w:numId="9" w16cid:durableId="1561743076">
    <w:abstractNumId w:val="4"/>
  </w:num>
  <w:num w:numId="10" w16cid:durableId="1731802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4C0"/>
    <w:rsid w:val="00164DC0"/>
    <w:rsid w:val="001965A2"/>
    <w:rsid w:val="002F1F7F"/>
    <w:rsid w:val="00443B8C"/>
    <w:rsid w:val="00530257"/>
    <w:rsid w:val="005F69DD"/>
    <w:rsid w:val="00733A9E"/>
    <w:rsid w:val="00BF04C0"/>
    <w:rsid w:val="00CB7DA5"/>
    <w:rsid w:val="00D616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FB0B"/>
  <w15:docId w15:val="{C00EE331-6CB9-41B8-9BBD-2B56D668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Zaglavlje">
    <w:name w:val="header"/>
    <w:basedOn w:val="Normal"/>
    <w:link w:val="ZaglavljeChar"/>
    <w:uiPriority w:val="99"/>
    <w:unhideWhenUsed/>
    <w:rsid w:val="00FC650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6508"/>
  </w:style>
  <w:style w:type="paragraph" w:styleId="Podnoje">
    <w:name w:val="footer"/>
    <w:basedOn w:val="Normal"/>
    <w:link w:val="PodnojeChar"/>
    <w:uiPriority w:val="99"/>
    <w:unhideWhenUsed/>
    <w:rsid w:val="00FC650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6508"/>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eza">
    <w:name w:val="Hyperlink"/>
    <w:basedOn w:val="Zadanifontodlomka"/>
    <w:uiPriority w:val="99"/>
    <w:unhideWhenUsed/>
    <w:rsid w:val="002F1F7F"/>
    <w:rPr>
      <w:color w:val="0563C1" w:themeColor="hyperlink"/>
      <w:u w:val="single"/>
    </w:rPr>
  </w:style>
  <w:style w:type="character" w:styleId="Nerijeenospominjanje">
    <w:name w:val="Unresolved Mention"/>
    <w:basedOn w:val="Zadanifontodlomka"/>
    <w:uiPriority w:val="99"/>
    <w:semiHidden/>
    <w:unhideWhenUsed/>
    <w:rsid w:val="002F1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cebook.com/poilovljenatura200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acebook.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stagram.com/poilovlje_natura2000/" TargetMode="Externa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sa/phyzPvHphHo80/ONo4aZwsA==">CgMxLjAyCGguZ2pkZ3hzMg5oLmRiZGFtZTIxd3F6MjIOaC5ocWZ4eWhja282ejMyDmguZXQwcXE1eWVoMTI4Mg5oLjlmYXN5OWZjNTZtazgAciExb3o1bXFVU19ITFF6NTh3ZXJJODNKTDk5eWtpT1FHcjQ=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5968</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Josip Bilandžija</cp:lastModifiedBy>
  <cp:revision>2</cp:revision>
  <cp:lastPrinted>2023-11-25T13:49:00Z</cp:lastPrinted>
  <dcterms:created xsi:type="dcterms:W3CDTF">2023-11-25T13:49:00Z</dcterms:created>
  <dcterms:modified xsi:type="dcterms:W3CDTF">2023-11-25T13:49:00Z</dcterms:modified>
</cp:coreProperties>
</file>