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5B2" w14:textId="58EC9893" w:rsidR="00C50549" w:rsidRDefault="00C50549" w:rsidP="00D7095E">
      <w:pPr>
        <w:spacing w:after="0" w:line="276" w:lineRule="auto"/>
      </w:pPr>
      <w:r w:rsidRPr="00C50549">
        <w:t>JAVNA USTANOVA ZA UPRAVLJANJE CENTROM ZA POSJETITELJE GAREŠNICA</w:t>
      </w:r>
    </w:p>
    <w:p w14:paraId="2FC8DA63" w14:textId="77777777" w:rsidR="00C50549" w:rsidRDefault="00C50549" w:rsidP="00D7095E">
      <w:pPr>
        <w:spacing w:after="0" w:line="276" w:lineRule="auto"/>
      </w:pPr>
      <w:r w:rsidRPr="00C50549">
        <w:t xml:space="preserve">Kolodvorska ulica </w:t>
      </w:r>
      <w:r>
        <w:t>2</w:t>
      </w:r>
    </w:p>
    <w:p w14:paraId="2BE3E2FB" w14:textId="548E906E" w:rsidR="00C50549" w:rsidRDefault="00C50549" w:rsidP="00D7095E">
      <w:pPr>
        <w:spacing w:after="0" w:line="276" w:lineRule="auto"/>
      </w:pPr>
      <w:r>
        <w:t xml:space="preserve">43280 Garešnica </w:t>
      </w:r>
    </w:p>
    <w:p w14:paraId="20CC4B2A" w14:textId="7624E0E6" w:rsidR="00C50549" w:rsidRDefault="00C50549" w:rsidP="00D7095E">
      <w:pPr>
        <w:spacing w:after="0" w:line="276" w:lineRule="auto"/>
      </w:pPr>
      <w:r>
        <w:t>OIB: 97626732662</w:t>
      </w:r>
    </w:p>
    <w:p w14:paraId="746AE754" w14:textId="77777777" w:rsidR="00D7095E" w:rsidRDefault="00D7095E" w:rsidP="00D7095E">
      <w:pPr>
        <w:spacing w:after="0" w:line="276" w:lineRule="auto"/>
      </w:pPr>
    </w:p>
    <w:p w14:paraId="4C5DDD66" w14:textId="4CAF5B28" w:rsidR="00C50549" w:rsidRDefault="00C50549" w:rsidP="00D7095E">
      <w:pPr>
        <w:spacing w:after="0" w:line="276" w:lineRule="auto"/>
      </w:pPr>
      <w:r>
        <w:t>KLASA:</w:t>
      </w:r>
      <w:r w:rsidR="00A128F9">
        <w:t xml:space="preserve"> </w:t>
      </w:r>
      <w:r w:rsidR="00E65453">
        <w:t>025-03/23-01/6</w:t>
      </w:r>
    </w:p>
    <w:p w14:paraId="7614CB42" w14:textId="297F89E6" w:rsidR="00C50549" w:rsidRDefault="00C50549" w:rsidP="00D7095E">
      <w:pPr>
        <w:spacing w:after="0" w:line="276" w:lineRule="auto"/>
      </w:pPr>
      <w:r>
        <w:t>URBROJ:</w:t>
      </w:r>
      <w:r w:rsidR="00261466">
        <w:t xml:space="preserve"> </w:t>
      </w:r>
      <w:r w:rsidR="00E65453">
        <w:t>2103-4-4-23-1</w:t>
      </w:r>
    </w:p>
    <w:p w14:paraId="4A057524" w14:textId="7CB06369" w:rsidR="00C50549" w:rsidRDefault="00C50549" w:rsidP="00D7095E">
      <w:pPr>
        <w:spacing w:after="0" w:line="276" w:lineRule="auto"/>
      </w:pPr>
      <w:r>
        <w:t xml:space="preserve">Garešnica, </w:t>
      </w:r>
      <w:r w:rsidR="00830333">
        <w:t>28</w:t>
      </w:r>
      <w:r w:rsidR="00A93E79">
        <w:t>.</w:t>
      </w:r>
      <w:r>
        <w:t xml:space="preserve"> prosinca 202</w:t>
      </w:r>
      <w:r w:rsidR="00830333">
        <w:t>3</w:t>
      </w:r>
      <w:r>
        <w:t>.</w:t>
      </w:r>
      <w:r w:rsidR="00830333">
        <w:t xml:space="preserve"> g.</w:t>
      </w:r>
    </w:p>
    <w:p w14:paraId="5FD7318B" w14:textId="5D949D47" w:rsidR="00C50549" w:rsidRDefault="00C50549" w:rsidP="00D7095E">
      <w:pPr>
        <w:spacing w:after="0" w:line="276" w:lineRule="auto"/>
      </w:pPr>
    </w:p>
    <w:p w14:paraId="09AC1BEE" w14:textId="461D81CE" w:rsidR="00A93E79" w:rsidRDefault="00176522" w:rsidP="00D7095E">
      <w:pPr>
        <w:spacing w:after="0" w:line="276" w:lineRule="auto"/>
        <w:jc w:val="both"/>
      </w:pPr>
      <w:r>
        <w:t>Sukladno</w:t>
      </w:r>
      <w:r w:rsidR="00C50549">
        <w:t xml:space="preserve"> </w:t>
      </w:r>
      <w:r>
        <w:t>Zakon</w:t>
      </w:r>
      <w:r w:rsidR="00417175">
        <w:t>u</w:t>
      </w:r>
      <w:r>
        <w:t xml:space="preserve"> o ustanovama (</w:t>
      </w:r>
      <w:r w:rsidR="00830333" w:rsidRPr="00830333">
        <w:t>NN 76/93, 29/97, 47/99, 35/08, 127/19, 151/22</w:t>
      </w:r>
      <w:r>
        <w:t xml:space="preserve">) i na temelju </w:t>
      </w:r>
      <w:r w:rsidR="00417175">
        <w:t>č</w:t>
      </w:r>
      <w:r>
        <w:t xml:space="preserve">lanka 16. Statuta Javne ustanove za upravljanje Centrom za posjetitelje Garešnica (KLASA: 025-01/22-01/3 URBROJ:2103-4-4-22-1), </w:t>
      </w:r>
      <w:r w:rsidR="00417175">
        <w:t>č</w:t>
      </w:r>
      <w:r>
        <w:t>lanka 11. Pravilnika o radu i plaćama Javne ustanove za upravljanje Centrom za posjetitelje (</w:t>
      </w:r>
      <w:r w:rsidRPr="00B0131C">
        <w:t>KLASA:</w:t>
      </w:r>
      <w:r w:rsidR="00B0131C" w:rsidRPr="00B0131C">
        <w:t xml:space="preserve"> 025-02/22-01/3</w:t>
      </w:r>
      <w:r w:rsidRPr="00B0131C">
        <w:t xml:space="preserve"> </w:t>
      </w:r>
      <w:r w:rsidR="00B0131C" w:rsidRPr="00B0131C">
        <w:t xml:space="preserve"> </w:t>
      </w:r>
      <w:r w:rsidRPr="00B0131C">
        <w:t>URBROJ:</w:t>
      </w:r>
      <w:r>
        <w:t xml:space="preserve"> </w:t>
      </w:r>
      <w:r w:rsidR="00B0131C">
        <w:t>2103-4-4-22</w:t>
      </w:r>
      <w:r w:rsidR="00830333">
        <w:t>-</w:t>
      </w:r>
      <w:r w:rsidR="00B0131C">
        <w:t>1</w:t>
      </w:r>
      <w:r>
        <w:t>), ravnateljica Javne ustanove za upravljanje Centrom za posjetitelje (u daljnjem tekstu</w:t>
      </w:r>
      <w:r w:rsidR="00B0131C">
        <w:t>:</w:t>
      </w:r>
      <w:r>
        <w:t xml:space="preserve"> </w:t>
      </w:r>
      <w:r w:rsidR="00830333">
        <w:t>Javna ustanova</w:t>
      </w:r>
      <w:r>
        <w:t xml:space="preserve"> Garešnica) </w:t>
      </w:r>
      <w:r w:rsidR="00A93E79">
        <w:t>donosi</w:t>
      </w:r>
      <w:r w:rsidR="00830333">
        <w:t xml:space="preserve"> </w:t>
      </w:r>
    </w:p>
    <w:p w14:paraId="7533B548" w14:textId="77777777" w:rsidR="00A93E79" w:rsidRDefault="00A93E79" w:rsidP="00D7095E">
      <w:pPr>
        <w:spacing w:after="0" w:line="276" w:lineRule="auto"/>
      </w:pPr>
    </w:p>
    <w:p w14:paraId="29628955" w14:textId="2F93979E" w:rsidR="00C50549" w:rsidRPr="00A93E79" w:rsidRDefault="00A93E79" w:rsidP="00D7095E">
      <w:pPr>
        <w:spacing w:after="0" w:line="276" w:lineRule="auto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4C2C45EA" w14:textId="7AC46611" w:rsidR="00A93E79" w:rsidRPr="00A93E79" w:rsidRDefault="00A93E79" w:rsidP="00D7095E">
      <w:pPr>
        <w:spacing w:after="0" w:line="276" w:lineRule="auto"/>
        <w:jc w:val="center"/>
        <w:rPr>
          <w:b/>
          <w:bCs/>
        </w:rPr>
      </w:pPr>
      <w:r w:rsidRPr="00A93E79">
        <w:rPr>
          <w:b/>
          <w:bCs/>
        </w:rPr>
        <w:t>O RADNOM VREMENU CENTRA ZA POSJETITELJE</w:t>
      </w:r>
      <w:r>
        <w:rPr>
          <w:b/>
          <w:bCs/>
        </w:rPr>
        <w:t xml:space="preserve"> ZA 202</w:t>
      </w:r>
      <w:r w:rsidR="004B58AB">
        <w:rPr>
          <w:b/>
          <w:bCs/>
        </w:rPr>
        <w:t>4</w:t>
      </w:r>
      <w:r>
        <w:rPr>
          <w:b/>
          <w:bCs/>
        </w:rPr>
        <w:t>. GODINU</w:t>
      </w:r>
    </w:p>
    <w:p w14:paraId="1689E5D3" w14:textId="4342806E" w:rsidR="00A93E79" w:rsidRDefault="00A93E79" w:rsidP="00D7095E">
      <w:pPr>
        <w:spacing w:after="0" w:line="276" w:lineRule="auto"/>
        <w:jc w:val="center"/>
      </w:pPr>
    </w:p>
    <w:p w14:paraId="4EF29720" w14:textId="4DC40AD9" w:rsidR="00A93E79" w:rsidRPr="00066855" w:rsidRDefault="00A93E79" w:rsidP="00D7095E">
      <w:pPr>
        <w:spacing w:after="0" w:line="276" w:lineRule="auto"/>
        <w:jc w:val="center"/>
        <w:rPr>
          <w:b/>
          <w:bCs/>
        </w:rPr>
      </w:pPr>
      <w:r w:rsidRPr="00066855">
        <w:rPr>
          <w:b/>
          <w:bCs/>
        </w:rPr>
        <w:t>Članak 1.</w:t>
      </w:r>
    </w:p>
    <w:p w14:paraId="20620409" w14:textId="7FD4C193" w:rsidR="00A93E79" w:rsidRDefault="00A93E79" w:rsidP="00D7095E">
      <w:pPr>
        <w:spacing w:after="0" w:line="276" w:lineRule="auto"/>
        <w:jc w:val="both"/>
      </w:pPr>
      <w:r>
        <w:t xml:space="preserve">Ovom Odlukom uređuje se radno vrijeme Centra za posjetitelje Natura 2000 te dani i sati prijema posjetitelja. </w:t>
      </w:r>
    </w:p>
    <w:p w14:paraId="6935CF6D" w14:textId="77777777" w:rsidR="00D7095E" w:rsidRDefault="00D7095E" w:rsidP="00D7095E">
      <w:pPr>
        <w:spacing w:after="0" w:line="276" w:lineRule="auto"/>
        <w:jc w:val="center"/>
        <w:rPr>
          <w:b/>
          <w:bCs/>
        </w:rPr>
      </w:pPr>
    </w:p>
    <w:p w14:paraId="4CEEDA4C" w14:textId="4439671E" w:rsidR="00A93E79" w:rsidRPr="00066855" w:rsidRDefault="00A93E79" w:rsidP="00D7095E">
      <w:pPr>
        <w:spacing w:after="0" w:line="276" w:lineRule="auto"/>
        <w:jc w:val="center"/>
        <w:rPr>
          <w:b/>
          <w:bCs/>
        </w:rPr>
      </w:pPr>
      <w:r w:rsidRPr="00066855">
        <w:rPr>
          <w:b/>
          <w:bCs/>
        </w:rPr>
        <w:t>Članak 2.</w:t>
      </w:r>
    </w:p>
    <w:p w14:paraId="259AFD75" w14:textId="4EC6B56F" w:rsidR="00A93E79" w:rsidRDefault="00A93E79" w:rsidP="00D7095E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Radno vrijeme Centra za posjetitelje Natura 2000 u Garešnici traje 40 sati tjedno, a raspoređuje se na pet radnih dana, od utorka do subote. </w:t>
      </w:r>
    </w:p>
    <w:p w14:paraId="1CF48F84" w14:textId="34258EB3" w:rsidR="00A93E79" w:rsidRDefault="00A93E79" w:rsidP="00D7095E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Radni sati Centra za posjetitelje </w:t>
      </w:r>
      <w:r w:rsidR="004B58AB">
        <w:t>Natura 2000</w:t>
      </w:r>
      <w:r>
        <w:t xml:space="preserve"> određuju</w:t>
      </w:r>
      <w:r w:rsidR="004B58AB">
        <w:t xml:space="preserve"> se</w:t>
      </w:r>
      <w:r>
        <w:t xml:space="preserve"> na zimsko radno vrijeme i ljetno radno vrijeme. </w:t>
      </w:r>
    </w:p>
    <w:p w14:paraId="53D62508" w14:textId="6BCC900E" w:rsidR="004B58AB" w:rsidRDefault="00A93E79" w:rsidP="00D7095E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>U periodu od 1. listopad</w:t>
      </w:r>
      <w:r w:rsidR="004B58AB">
        <w:t>a</w:t>
      </w:r>
      <w:r>
        <w:t xml:space="preserve"> do 31. ožujka, </w:t>
      </w:r>
      <w:r w:rsidR="00BB3C6B">
        <w:t>zimsko radno vrijeme</w:t>
      </w:r>
      <w:r>
        <w:t xml:space="preserve"> </w:t>
      </w:r>
      <w:r w:rsidR="00BB3C6B">
        <w:t>je</w:t>
      </w:r>
      <w:r>
        <w:t xml:space="preserve"> od 8,00 do 16,00 sati.</w:t>
      </w:r>
    </w:p>
    <w:p w14:paraId="7A94D751" w14:textId="7155D024" w:rsidR="00BB3C6B" w:rsidRDefault="00A93E79" w:rsidP="00D7095E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U periodu od 1. travnja do 30. rujna, </w:t>
      </w:r>
      <w:r w:rsidR="00BB3C6B">
        <w:t>ljetno radno vrijeme je</w:t>
      </w:r>
      <w:r>
        <w:t xml:space="preserve"> od 9,00 do 17,00 sati. </w:t>
      </w:r>
    </w:p>
    <w:p w14:paraId="10794C37" w14:textId="77777777" w:rsidR="00D7095E" w:rsidRDefault="00D7095E" w:rsidP="00D7095E">
      <w:pPr>
        <w:spacing w:after="0" w:line="276" w:lineRule="auto"/>
        <w:jc w:val="center"/>
        <w:rPr>
          <w:b/>
          <w:bCs/>
        </w:rPr>
      </w:pPr>
    </w:p>
    <w:p w14:paraId="7BBDD788" w14:textId="50636728" w:rsidR="00BB3C6B" w:rsidRPr="00066855" w:rsidRDefault="00BB3C6B" w:rsidP="00D7095E">
      <w:pPr>
        <w:spacing w:after="0" w:line="276" w:lineRule="auto"/>
        <w:jc w:val="center"/>
        <w:rPr>
          <w:b/>
          <w:bCs/>
        </w:rPr>
      </w:pPr>
      <w:r w:rsidRPr="00066855">
        <w:rPr>
          <w:b/>
          <w:bCs/>
        </w:rPr>
        <w:t>Članak 3.</w:t>
      </w:r>
    </w:p>
    <w:p w14:paraId="0E4CB19C" w14:textId="041EDE5B" w:rsidR="00BB3C6B" w:rsidRDefault="00BB3C6B" w:rsidP="00D7095E">
      <w:pPr>
        <w:spacing w:after="0" w:line="276" w:lineRule="auto"/>
        <w:jc w:val="both"/>
      </w:pPr>
      <w:r>
        <w:t xml:space="preserve">Centar za posjetitelje Natura 2000 nije otvoren za posjetitelje na blagdane: </w:t>
      </w:r>
      <w:r w:rsidR="009935E1">
        <w:t>6. 1. 2024. Sveta tri kralja, 1. 5. 2024. Praznik rada, 30. 5. 2024. Dan državnosti i Tijelovo, 22. 6. 2024. Dan antifašističke borbe, 15. 8. 2024. Velika Gospa, 1. 11. 2024. Dan svih svetih, 25. 12. 2024. Božić, 26. 12. 2024. Sveti Stjepan</w:t>
      </w:r>
      <w:r w:rsidR="00703D75">
        <w:t xml:space="preserve">. </w:t>
      </w:r>
    </w:p>
    <w:p w14:paraId="3F1D6490" w14:textId="77777777" w:rsidR="00D7095E" w:rsidRDefault="00D7095E" w:rsidP="00D7095E">
      <w:pPr>
        <w:spacing w:after="0" w:line="276" w:lineRule="auto"/>
        <w:jc w:val="center"/>
        <w:rPr>
          <w:b/>
          <w:bCs/>
        </w:rPr>
      </w:pPr>
    </w:p>
    <w:p w14:paraId="3544E3F3" w14:textId="186D95ED" w:rsidR="00BB3C6B" w:rsidRPr="00066855" w:rsidRDefault="00BB3C6B" w:rsidP="00D7095E">
      <w:pPr>
        <w:spacing w:after="0" w:line="276" w:lineRule="auto"/>
        <w:jc w:val="center"/>
        <w:rPr>
          <w:b/>
          <w:bCs/>
        </w:rPr>
      </w:pPr>
      <w:r w:rsidRPr="00066855">
        <w:rPr>
          <w:b/>
          <w:bCs/>
        </w:rPr>
        <w:t xml:space="preserve">Članak </w:t>
      </w:r>
      <w:r w:rsidR="00703D75" w:rsidRPr="00066855">
        <w:rPr>
          <w:b/>
          <w:bCs/>
        </w:rPr>
        <w:t>4</w:t>
      </w:r>
      <w:r w:rsidRPr="00066855">
        <w:rPr>
          <w:b/>
          <w:bCs/>
        </w:rPr>
        <w:t>.</w:t>
      </w:r>
    </w:p>
    <w:p w14:paraId="055ABCA2" w14:textId="4D8B926C" w:rsidR="00BB3C6B" w:rsidRDefault="00BB3C6B" w:rsidP="00D7095E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Zaposlenici </w:t>
      </w:r>
      <w:r w:rsidR="009935E1">
        <w:t xml:space="preserve">Javne ustanove </w:t>
      </w:r>
      <w:r>
        <w:t xml:space="preserve">Garešnica mogu omogućiti posjetiteljima i druge termine za posjet Centru Natura 2000 uz prethodnu najavu od najmanje </w:t>
      </w:r>
      <w:r w:rsidR="009935E1">
        <w:t>10</w:t>
      </w:r>
      <w:r>
        <w:t xml:space="preserve"> dana prije posjeta </w:t>
      </w:r>
      <w:r w:rsidRPr="00BB3C6B">
        <w:t>ili održavanja aktivnosti</w:t>
      </w:r>
      <w:r>
        <w:t>.</w:t>
      </w:r>
      <w:r w:rsidRPr="00BB3C6B">
        <w:t xml:space="preserve"> </w:t>
      </w:r>
    </w:p>
    <w:p w14:paraId="06DF2D55" w14:textId="2C839200" w:rsidR="00BB3C6B" w:rsidRDefault="00BB3C6B" w:rsidP="00D7095E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Iznimno, Centar za posjetitelje može održavati aktivnosti i van ovog radnog vremena u slučaju </w:t>
      </w:r>
      <w:r w:rsidR="00703D75">
        <w:t>sudjelovanja ili organiziranja</w:t>
      </w:r>
      <w:r>
        <w:t xml:space="preserve"> određenih manifestacija ili događanja. </w:t>
      </w:r>
    </w:p>
    <w:p w14:paraId="6EF2CDCC" w14:textId="77777777" w:rsidR="00D7095E" w:rsidRDefault="00D7095E" w:rsidP="00D7095E">
      <w:pPr>
        <w:spacing w:after="0" w:line="276" w:lineRule="auto"/>
        <w:jc w:val="center"/>
        <w:rPr>
          <w:b/>
          <w:bCs/>
        </w:rPr>
      </w:pPr>
    </w:p>
    <w:p w14:paraId="76E9F409" w14:textId="65A7BC61" w:rsidR="00BB3C6B" w:rsidRPr="00066855" w:rsidRDefault="00BB3C6B" w:rsidP="00D7095E">
      <w:pPr>
        <w:spacing w:after="0" w:line="276" w:lineRule="auto"/>
        <w:jc w:val="center"/>
        <w:rPr>
          <w:b/>
          <w:bCs/>
        </w:rPr>
      </w:pPr>
      <w:r w:rsidRPr="00066855">
        <w:rPr>
          <w:b/>
          <w:bCs/>
        </w:rPr>
        <w:t xml:space="preserve">Članak </w:t>
      </w:r>
      <w:r w:rsidR="00703D75" w:rsidRPr="00066855">
        <w:rPr>
          <w:b/>
          <w:bCs/>
        </w:rPr>
        <w:t>5</w:t>
      </w:r>
      <w:r w:rsidRPr="00066855">
        <w:rPr>
          <w:b/>
          <w:bCs/>
        </w:rPr>
        <w:t xml:space="preserve">. </w:t>
      </w:r>
    </w:p>
    <w:p w14:paraId="3458B886" w14:textId="7B10A31B" w:rsidR="00066855" w:rsidRDefault="00066855" w:rsidP="00D7095E">
      <w:pPr>
        <w:pStyle w:val="Odlomakpopisa"/>
        <w:numPr>
          <w:ilvl w:val="0"/>
          <w:numId w:val="3"/>
        </w:numPr>
        <w:spacing w:after="0" w:line="276" w:lineRule="auto"/>
        <w:ind w:left="284"/>
        <w:jc w:val="both"/>
      </w:pPr>
      <w:r>
        <w:t xml:space="preserve">Ovom odlukom, </w:t>
      </w:r>
      <w:r w:rsidR="009935E1">
        <w:t xml:space="preserve">Odluka o Radnom vremenu Centra za posjetitelje za 2023. godinu </w:t>
      </w:r>
      <w:r>
        <w:t xml:space="preserve">i Dopuna odluke o radnom vremenu Centra za posjetitelje prestaje važiti. </w:t>
      </w:r>
    </w:p>
    <w:p w14:paraId="7CFC8D43" w14:textId="119A559A" w:rsidR="00BB3C6B" w:rsidRDefault="00BB3C6B" w:rsidP="00D7095E">
      <w:pPr>
        <w:pStyle w:val="Odlomakpopisa"/>
        <w:numPr>
          <w:ilvl w:val="0"/>
          <w:numId w:val="3"/>
        </w:numPr>
        <w:spacing w:after="0" w:line="276" w:lineRule="auto"/>
        <w:ind w:left="284"/>
        <w:jc w:val="both"/>
      </w:pPr>
      <w:r>
        <w:lastRenderedPageBreak/>
        <w:t>Ova Odluka stupa na snagu 1. siječnja 202</w:t>
      </w:r>
      <w:r w:rsidR="009935E1">
        <w:t>4</w:t>
      </w:r>
      <w:r>
        <w:t>. godine</w:t>
      </w:r>
      <w:r w:rsidR="00066855">
        <w:t xml:space="preserve"> i vrijedi do opoziva.</w:t>
      </w:r>
    </w:p>
    <w:p w14:paraId="3123BCE6" w14:textId="4312959B" w:rsidR="00BB3C6B" w:rsidRDefault="00BB3C6B" w:rsidP="00D7095E">
      <w:pPr>
        <w:spacing w:after="0" w:line="276" w:lineRule="auto"/>
      </w:pPr>
    </w:p>
    <w:p w14:paraId="3B0221D1" w14:textId="5BD825D7" w:rsidR="00BB3C6B" w:rsidRDefault="00BB3C6B" w:rsidP="00D7095E">
      <w:pPr>
        <w:spacing w:after="0" w:line="276" w:lineRule="auto"/>
      </w:pPr>
    </w:p>
    <w:p w14:paraId="573FC4AE" w14:textId="77777777" w:rsidR="00066855" w:rsidRDefault="00066855" w:rsidP="00D7095E">
      <w:pPr>
        <w:spacing w:after="0" w:line="276" w:lineRule="auto"/>
      </w:pPr>
    </w:p>
    <w:p w14:paraId="188F3F01" w14:textId="218493C0" w:rsidR="00BB3C6B" w:rsidRDefault="00BB3C6B" w:rsidP="00D7095E">
      <w:pPr>
        <w:spacing w:after="0" w:line="276" w:lineRule="auto"/>
        <w:jc w:val="right"/>
      </w:pPr>
      <w:r>
        <w:t xml:space="preserve">Ravnateljica </w:t>
      </w:r>
      <w:r w:rsidR="00066855">
        <w:t>Javne ustanove</w:t>
      </w:r>
      <w:r>
        <w:t xml:space="preserve"> Garešnica</w:t>
      </w:r>
    </w:p>
    <w:p w14:paraId="4094BFF7" w14:textId="2595394E" w:rsidR="00BB3C6B" w:rsidRDefault="00BB3C6B" w:rsidP="00D7095E">
      <w:pPr>
        <w:spacing w:after="0" w:line="276" w:lineRule="auto"/>
        <w:jc w:val="right"/>
      </w:pPr>
    </w:p>
    <w:p w14:paraId="68C41F41" w14:textId="2E12BDF5" w:rsidR="00BB3C6B" w:rsidRDefault="00BB3C6B" w:rsidP="00D7095E">
      <w:pPr>
        <w:spacing w:after="0" w:line="276" w:lineRule="auto"/>
        <w:jc w:val="right"/>
      </w:pPr>
      <w:r>
        <w:t>_____________________</w:t>
      </w:r>
    </w:p>
    <w:p w14:paraId="15641BF2" w14:textId="74E0FA86" w:rsidR="00A93E79" w:rsidRDefault="00BB3C6B" w:rsidP="00D7095E">
      <w:pPr>
        <w:spacing w:after="0" w:line="276" w:lineRule="auto"/>
        <w:jc w:val="right"/>
      </w:pPr>
      <w:r>
        <w:t xml:space="preserve">Nena Salopek, </w:t>
      </w:r>
      <w:proofErr w:type="spellStart"/>
      <w:r>
        <w:t>mag.turism.cult</w:t>
      </w:r>
      <w:proofErr w:type="spellEnd"/>
      <w:r>
        <w:t>.</w:t>
      </w:r>
    </w:p>
    <w:p w14:paraId="3E535EC0" w14:textId="77777777" w:rsidR="00D7095E" w:rsidRDefault="00D7095E" w:rsidP="00D7095E">
      <w:pPr>
        <w:spacing w:after="0" w:line="276" w:lineRule="auto"/>
        <w:jc w:val="right"/>
      </w:pPr>
    </w:p>
    <w:p w14:paraId="1A55AD6C" w14:textId="77777777" w:rsidR="00D7095E" w:rsidRDefault="00D7095E" w:rsidP="00D7095E">
      <w:pPr>
        <w:spacing w:after="0" w:line="276" w:lineRule="auto"/>
      </w:pPr>
      <w:r>
        <w:t>Dostaviti:</w:t>
      </w:r>
    </w:p>
    <w:p w14:paraId="63EAB63D" w14:textId="77777777" w:rsidR="00D7095E" w:rsidRDefault="00D7095E" w:rsidP="00D7095E">
      <w:pPr>
        <w:spacing w:after="0" w:line="276" w:lineRule="auto"/>
      </w:pPr>
      <w:r>
        <w:t>- Upravni odjel za financije Grada Garešnice</w:t>
      </w:r>
    </w:p>
    <w:p w14:paraId="4302172F" w14:textId="3E6D1AC1" w:rsidR="00D7095E" w:rsidRDefault="00D7095E" w:rsidP="00D7095E">
      <w:pPr>
        <w:spacing w:after="0" w:line="276" w:lineRule="auto"/>
      </w:pPr>
      <w:r>
        <w:t xml:space="preserve">- Arhiva, ovdje                                                                                                                            </w:t>
      </w:r>
    </w:p>
    <w:sectPr w:rsidR="00D7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2DB"/>
    <w:multiLevelType w:val="hybridMultilevel"/>
    <w:tmpl w:val="227E9DE6"/>
    <w:lvl w:ilvl="0" w:tplc="A1C23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637D"/>
    <w:multiLevelType w:val="hybridMultilevel"/>
    <w:tmpl w:val="9342C7D4"/>
    <w:lvl w:ilvl="0" w:tplc="090A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0EDC"/>
    <w:multiLevelType w:val="hybridMultilevel"/>
    <w:tmpl w:val="746E20A2"/>
    <w:lvl w:ilvl="0" w:tplc="0DB64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5998">
    <w:abstractNumId w:val="0"/>
  </w:num>
  <w:num w:numId="2" w16cid:durableId="1550728929">
    <w:abstractNumId w:val="2"/>
  </w:num>
  <w:num w:numId="3" w16cid:durableId="34270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9"/>
    <w:rsid w:val="00066855"/>
    <w:rsid w:val="00176522"/>
    <w:rsid w:val="00261466"/>
    <w:rsid w:val="00417175"/>
    <w:rsid w:val="004B58AB"/>
    <w:rsid w:val="005E3233"/>
    <w:rsid w:val="00703D75"/>
    <w:rsid w:val="00830333"/>
    <w:rsid w:val="009935E1"/>
    <w:rsid w:val="00A128F9"/>
    <w:rsid w:val="00A93E79"/>
    <w:rsid w:val="00B0131C"/>
    <w:rsid w:val="00BB3C6B"/>
    <w:rsid w:val="00C50549"/>
    <w:rsid w:val="00D7095E"/>
    <w:rsid w:val="00E65453"/>
    <w:rsid w:val="00E74C95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D1EF"/>
  <w15:chartTrackingRefBased/>
  <w15:docId w15:val="{634270AE-F1B5-4C8D-8B67-4806F09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Poilovlje Garešnica</cp:lastModifiedBy>
  <cp:revision>7</cp:revision>
  <dcterms:created xsi:type="dcterms:W3CDTF">2023-12-28T10:29:00Z</dcterms:created>
  <dcterms:modified xsi:type="dcterms:W3CDTF">2023-12-28T11:12:00Z</dcterms:modified>
</cp:coreProperties>
</file>